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18" w:rsidRPr="00BE5453" w:rsidRDefault="00EC6E8C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3E8E8A7" wp14:editId="79323637">
            <wp:simplePos x="0" y="0"/>
            <wp:positionH relativeFrom="column">
              <wp:posOffset>4867275</wp:posOffset>
            </wp:positionH>
            <wp:positionV relativeFrom="paragraph">
              <wp:posOffset>-381000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36B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" strokecolor="#0070c0">
                <v:textbox>
                  <w:txbxContent>
                    <w:p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624">
        <w:rPr>
          <w:rFonts w:cstheme="minorHAnsi"/>
          <w:b/>
          <w:sz w:val="28"/>
          <w:szCs w:val="30"/>
        </w:rPr>
        <w:t xml:space="preserve">Year </w:t>
      </w:r>
      <w:r w:rsidR="00EA5DD4">
        <w:rPr>
          <w:rFonts w:cstheme="minorHAnsi"/>
          <w:b/>
          <w:sz w:val="28"/>
          <w:szCs w:val="30"/>
        </w:rPr>
        <w:t>Two</w:t>
      </w:r>
    </w:p>
    <w:p w:rsidR="00DF41AE" w:rsidRPr="00BE5453" w:rsidRDefault="008B14DF" w:rsidP="002306E1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b/>
          <w:sz w:val="28"/>
          <w:szCs w:val="30"/>
        </w:rPr>
        <w:t>Other Religions</w:t>
      </w:r>
      <w:r w:rsidR="00912624">
        <w:rPr>
          <w:rFonts w:cstheme="minorHAnsi"/>
          <w:b/>
          <w:sz w:val="28"/>
          <w:szCs w:val="30"/>
        </w:rPr>
        <w:t xml:space="preserve"> - Judaism</w:t>
      </w:r>
    </w:p>
    <w:p w:rsidR="00DF41AE" w:rsidRDefault="00EA5DD4" w:rsidP="00FE41FB">
      <w:pPr>
        <w:spacing w:before="18" w:after="0" w:line="240" w:lineRule="auto"/>
        <w:ind w:right="95"/>
        <w:jc w:val="center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b/>
          <w:bCs/>
          <w:color w:val="231F20"/>
          <w:spacing w:val="-2"/>
          <w:sz w:val="28"/>
          <w:szCs w:val="28"/>
        </w:rPr>
        <w:t>Prayer/Home</w:t>
      </w:r>
    </w:p>
    <w:p w:rsidR="00FE41FB" w:rsidRPr="00FE41FB" w:rsidRDefault="00FE41FB" w:rsidP="00FE41FB">
      <w:pPr>
        <w:spacing w:before="18" w:after="0" w:line="240" w:lineRule="auto"/>
        <w:ind w:right="95"/>
        <w:jc w:val="center"/>
        <w:rPr>
          <w:rFonts w:eastAsia="Calibri" w:cstheme="minorHAnsi"/>
          <w:sz w:val="6"/>
          <w:szCs w:val="6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:rsidTr="008B1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:rsidTr="008B1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EA5DD4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creation</w:t>
            </w:r>
          </w:p>
        </w:tc>
        <w:tc>
          <w:tcPr>
            <w:tcW w:w="6582" w:type="dxa"/>
          </w:tcPr>
          <w:p w:rsidR="00CC76B2" w:rsidRPr="00BF517E" w:rsidRDefault="00BF517E" w:rsidP="00912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</w:t>
            </w:r>
            <w:r w:rsidR="00CC76B2" w:rsidRPr="00BF517E">
              <w:rPr>
                <w:rFonts w:cstheme="minorHAnsi"/>
                <w:bCs/>
                <w:sz w:val="24"/>
                <w:szCs w:val="24"/>
              </w:rPr>
              <w:t>he </w:t>
            </w:r>
            <w:hyperlink r:id="rId10" w:tooltip="act" w:history="1">
              <w:r w:rsidR="00CC76B2" w:rsidRPr="00BF517E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>act</w:t>
              </w:r>
            </w:hyperlink>
            <w:r w:rsidR="00CC76B2" w:rsidRPr="00BF517E">
              <w:rPr>
                <w:rFonts w:cstheme="minorHAnsi"/>
                <w:bCs/>
                <w:sz w:val="24"/>
                <w:szCs w:val="24"/>
              </w:rPr>
              <w:t> of </w:t>
            </w:r>
            <w:hyperlink r:id="rId11" w:tooltip="creating" w:history="1">
              <w:r w:rsidR="00CC76B2" w:rsidRPr="00BF517E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>creating</w:t>
              </w:r>
            </w:hyperlink>
            <w:r w:rsidR="00CC76B2" w:rsidRPr="00BF517E">
              <w:rPr>
                <w:rFonts w:cstheme="minorHAnsi"/>
                <w:bCs/>
                <w:sz w:val="24"/>
                <w:szCs w:val="24"/>
              </w:rPr>
              <w:t> something, or the thing that is </w:t>
            </w:r>
            <w:hyperlink r:id="rId12" w:tooltip="created" w:history="1">
              <w:r w:rsidR="00CC76B2" w:rsidRPr="00BF517E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>created</w:t>
              </w:r>
            </w:hyperlink>
            <w:r w:rsidR="00CC76B2" w:rsidRPr="00BF517E">
              <w:rPr>
                <w:rFonts w:cstheme="minorHAnsi"/>
                <w:sz w:val="24"/>
                <w:szCs w:val="24"/>
              </w:rPr>
              <w:t>.</w:t>
            </w:r>
          </w:p>
          <w:p w:rsidR="00CC76B2" w:rsidRPr="00BF517E" w:rsidRDefault="00CC76B2" w:rsidP="00912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EA5DD4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Shabbat</w:t>
            </w:r>
          </w:p>
        </w:tc>
        <w:tc>
          <w:tcPr>
            <w:tcW w:w="6582" w:type="dxa"/>
          </w:tcPr>
          <w:p w:rsidR="008B14DF" w:rsidRPr="00BF517E" w:rsidRDefault="00CC76B2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F517E">
              <w:rPr>
                <w:rFonts w:cstheme="minorHAnsi"/>
                <w:sz w:val="24"/>
                <w:szCs w:val="24"/>
              </w:rPr>
              <w:t>Jews often call the day Shabbat, which is Hebrew for Sabbath, and which comes from the Hebrew word for rest.</w:t>
            </w:r>
            <w:r w:rsidR="00BF517E" w:rsidRPr="00BF517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F517E" w:rsidRPr="00BF517E" w:rsidRDefault="00BF517E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:rsidTr="008B1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EA5DD4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Challah</w:t>
            </w:r>
          </w:p>
        </w:tc>
        <w:tc>
          <w:tcPr>
            <w:tcW w:w="6582" w:type="dxa"/>
          </w:tcPr>
          <w:p w:rsidR="00CC76B2" w:rsidRPr="00BF517E" w:rsidRDefault="00CC76B2" w:rsidP="006F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F517E">
              <w:rPr>
                <w:rFonts w:cstheme="minorHAnsi"/>
                <w:sz w:val="24"/>
                <w:szCs w:val="24"/>
                <w:shd w:val="clear" w:color="auto" w:fill="FFFFFF"/>
              </w:rPr>
              <w:t>The term challah originally referred to a kind of cake.</w:t>
            </w:r>
          </w:p>
          <w:p w:rsidR="00BF517E" w:rsidRPr="00BF517E" w:rsidRDefault="00BF517E" w:rsidP="006F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553D2B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EA5DD4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hydalah</w:t>
            </w:r>
          </w:p>
        </w:tc>
        <w:tc>
          <w:tcPr>
            <w:tcW w:w="6582" w:type="dxa"/>
          </w:tcPr>
          <w:p w:rsidR="008B14DF" w:rsidRPr="00BF517E" w:rsidRDefault="00BF517E" w:rsidP="006F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F517E">
              <w:rPr>
                <w:rFonts w:cstheme="minorHAnsi"/>
                <w:sz w:val="24"/>
                <w:szCs w:val="24"/>
              </w:rPr>
              <w:t xml:space="preserve">Hydalah is a Jewish religious ceremony that marks the end of Shabbat and users in a new week. </w:t>
            </w:r>
          </w:p>
        </w:tc>
      </w:tr>
      <w:tr w:rsidR="00553D2B" w:rsidRPr="00DB1DF5" w:rsidTr="008B1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EA5DD4" w:rsidP="000C2254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Spice box</w:t>
            </w:r>
          </w:p>
        </w:tc>
        <w:tc>
          <w:tcPr>
            <w:tcW w:w="6582" w:type="dxa"/>
          </w:tcPr>
          <w:p w:rsidR="008B14DF" w:rsidRPr="00BF517E" w:rsidRDefault="00CC76B2" w:rsidP="00CC7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F517E">
              <w:rPr>
                <w:rFonts w:cstheme="minorHAnsi"/>
                <w:sz w:val="24"/>
                <w:szCs w:val="24"/>
                <w:shd w:val="clear" w:color="auto" w:fill="FFFFFF"/>
              </w:rPr>
              <w:t>It is a box to </w:t>
            </w:r>
            <w:r w:rsidRPr="00BF517E">
              <w:rPr>
                <w:rStyle w:val="Strong"/>
                <w:rFonts w:cstheme="minorHAnsi"/>
                <w:b w:val="0"/>
                <w:sz w:val="24"/>
                <w:szCs w:val="24"/>
                <w:shd w:val="clear" w:color="auto" w:fill="FFFFFF"/>
              </w:rPr>
              <w:t>keep fragrant spices in</w:t>
            </w:r>
            <w:r w:rsidR="00BF517E" w:rsidRPr="00BF517E">
              <w:rPr>
                <w:rStyle w:val="Strong"/>
                <w:rFonts w:cstheme="minorHAnsi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53D2B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EA5DD4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kiddush</w:t>
            </w:r>
          </w:p>
        </w:tc>
        <w:tc>
          <w:tcPr>
            <w:tcW w:w="6582" w:type="dxa"/>
          </w:tcPr>
          <w:p w:rsidR="00344D3F" w:rsidRPr="00BF517E" w:rsidRDefault="00BF517E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F517E">
              <w:rPr>
                <w:rFonts w:cstheme="minorHAnsi"/>
                <w:sz w:val="24"/>
                <w:szCs w:val="24"/>
              </w:rPr>
              <w:t>Kiddush is a blessing recited over wine or grape juice to sanctify the Shabbat and Jewish holidays.</w:t>
            </w:r>
          </w:p>
        </w:tc>
      </w:tr>
    </w:tbl>
    <w:p w:rsidR="00EA5DD4" w:rsidRDefault="00EA5DD4" w:rsidP="00EA5DD4">
      <w:pPr>
        <w:widowControl w:val="0"/>
        <w:autoSpaceDE w:val="0"/>
        <w:autoSpaceDN w:val="0"/>
        <w:adjustRightInd w:val="0"/>
        <w:spacing w:after="0" w:line="240" w:lineRule="exact"/>
        <w:ind w:right="-57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53D2B" w:rsidRPr="00FE41FB" w:rsidRDefault="00553D2B" w:rsidP="00C90E6C">
      <w:pPr>
        <w:spacing w:after="0"/>
        <w:rPr>
          <w:rFonts w:cstheme="minorHAnsi"/>
          <w:sz w:val="16"/>
          <w:szCs w:val="16"/>
        </w:rPr>
      </w:pPr>
    </w:p>
    <w:tbl>
      <w:tblPr>
        <w:tblStyle w:val="GridTable4-Accent5"/>
        <w:tblW w:w="9264" w:type="dxa"/>
        <w:tblLook w:val="04A0" w:firstRow="1" w:lastRow="0" w:firstColumn="1" w:lastColumn="0" w:noHBand="0" w:noVBand="1"/>
      </w:tblPr>
      <w:tblGrid>
        <w:gridCol w:w="9264"/>
      </w:tblGrid>
      <w:tr w:rsidR="00BE5453" w:rsidRPr="00DB1DF5" w:rsidTr="008B1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</w:tcPr>
          <w:p w:rsidR="00BE5453" w:rsidRPr="00DB1DF5" w:rsidRDefault="008B14DF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Topic</w:t>
            </w:r>
          </w:p>
        </w:tc>
      </w:tr>
      <w:tr w:rsidR="00BE5453" w:rsidRPr="00DB1DF5" w:rsidTr="00912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</w:tcPr>
          <w:p w:rsidR="00BE5453" w:rsidRPr="00EA5DD4" w:rsidRDefault="00EA5DD4" w:rsidP="00912624">
            <w:pPr>
              <w:ind w:left="212" w:right="17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EA5DD4">
              <w:rPr>
                <w:rFonts w:ascii="Calibri" w:hAnsi="Calibri" w:cs="Calibri"/>
                <w:bCs w:val="0"/>
                <w:color w:val="231F20"/>
                <w:sz w:val="28"/>
                <w:szCs w:val="28"/>
              </w:rPr>
              <w:t>Shabb</w:t>
            </w:r>
            <w:r w:rsidRPr="00EA5DD4">
              <w:rPr>
                <w:rFonts w:ascii="Calibri" w:hAnsi="Calibri" w:cs="Calibri"/>
                <w:bCs w:val="0"/>
                <w:color w:val="231F20"/>
                <w:spacing w:val="-2"/>
                <w:sz w:val="28"/>
                <w:szCs w:val="28"/>
              </w:rPr>
              <w:t>a</w:t>
            </w:r>
            <w:r w:rsidRPr="00EA5DD4">
              <w:rPr>
                <w:rFonts w:ascii="Calibri" w:hAnsi="Calibri" w:cs="Calibri"/>
                <w:bCs w:val="0"/>
                <w:color w:val="231F20"/>
                <w:sz w:val="28"/>
                <w:szCs w:val="28"/>
              </w:rPr>
              <w:t>t</w:t>
            </w:r>
          </w:p>
        </w:tc>
      </w:tr>
      <w:tr w:rsidR="00553D2B" w:rsidTr="008B14DF">
        <w:trPr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</w:tcPr>
          <w:p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P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5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:rsidTr="008B1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B1DF5" w:rsidRPr="00553D2B" w:rsidRDefault="008B14DF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Look </w:t>
            </w:r>
          </w:p>
        </w:tc>
      </w:tr>
      <w:tr w:rsid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B1DF5" w:rsidRPr="00EA5DD4" w:rsidRDefault="00EA5DD4" w:rsidP="008B14DF">
            <w:pPr>
              <w:jc w:val="center"/>
              <w:rPr>
                <w:sz w:val="28"/>
                <w:szCs w:val="28"/>
              </w:rPr>
            </w:pPr>
            <w:r w:rsidRPr="00EA5DD4">
              <w:rPr>
                <w:rFonts w:ascii="Calibri" w:hAnsi="Calibri" w:cs="Calibri"/>
                <w:bCs w:val="0"/>
                <w:color w:val="231F20"/>
                <w:spacing w:val="-5"/>
                <w:sz w:val="28"/>
                <w:szCs w:val="28"/>
              </w:rPr>
              <w:t>F</w:t>
            </w:r>
            <w:r w:rsidRPr="00EA5DD4">
              <w:rPr>
                <w:rFonts w:ascii="Calibri" w:hAnsi="Calibri" w:cs="Calibri"/>
                <w:bCs w:val="0"/>
                <w:color w:val="231F20"/>
                <w:sz w:val="28"/>
                <w:szCs w:val="28"/>
              </w:rPr>
              <w:t xml:space="preserve">amilies </w:t>
            </w:r>
            <w:r w:rsidRPr="00EA5DD4">
              <w:rPr>
                <w:rFonts w:ascii="Calibri" w:hAnsi="Calibri" w:cs="Calibri"/>
                <w:bCs w:val="0"/>
                <w:color w:val="231F20"/>
                <w:spacing w:val="-4"/>
                <w:sz w:val="28"/>
                <w:szCs w:val="28"/>
              </w:rPr>
              <w:t>g</w:t>
            </w:r>
            <w:r w:rsidRPr="00EA5DD4">
              <w:rPr>
                <w:rFonts w:ascii="Calibri" w:hAnsi="Calibri" w:cs="Calibri"/>
                <w:bCs w:val="0"/>
                <w:color w:val="231F20"/>
                <w:spacing w:val="-2"/>
                <w:sz w:val="28"/>
                <w:szCs w:val="28"/>
              </w:rPr>
              <w:t>a</w:t>
            </w:r>
            <w:r w:rsidRPr="00EA5DD4">
              <w:rPr>
                <w:rFonts w:ascii="Calibri" w:hAnsi="Calibri" w:cs="Calibri"/>
                <w:bCs w:val="0"/>
                <w:color w:val="231F20"/>
                <w:sz w:val="28"/>
                <w:szCs w:val="28"/>
              </w:rPr>
              <w:t>ther</w:t>
            </w:r>
          </w:p>
        </w:tc>
      </w:tr>
    </w:tbl>
    <w:p w:rsidR="00553D2B" w:rsidRPr="008B14DF" w:rsidRDefault="00553D2B" w:rsidP="006B1C18">
      <w:pPr>
        <w:jc w:val="both"/>
        <w:rPr>
          <w:rFonts w:ascii="Comic Sans MS" w:hAnsi="Comic Sans MS"/>
          <w:b/>
          <w:sz w:val="2"/>
          <w:szCs w:val="2"/>
        </w:rPr>
      </w:pPr>
    </w:p>
    <w:tbl>
      <w:tblPr>
        <w:tblStyle w:val="GridTable4-Accent5"/>
        <w:tblpPr w:leftFromText="180" w:rightFromText="180" w:vertAnchor="text" w:horzAnchor="margin" w:tblpY="1296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B14DF" w:rsidTr="008B1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8B14DF" w:rsidRPr="00553D2B" w:rsidRDefault="008B14DF" w:rsidP="008B14DF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Discover</w:t>
            </w:r>
          </w:p>
        </w:tc>
      </w:tr>
      <w:tr w:rsidR="008B14DF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8B14DF" w:rsidRPr="00EA5DD4" w:rsidRDefault="00EA5DD4" w:rsidP="008B14DF">
            <w:pPr>
              <w:jc w:val="center"/>
              <w:rPr>
                <w:sz w:val="28"/>
                <w:szCs w:val="28"/>
              </w:rPr>
            </w:pPr>
            <w:r w:rsidRPr="00EA5DD4">
              <w:rPr>
                <w:rFonts w:ascii="Calibri" w:hAnsi="Calibri" w:cs="Calibri"/>
                <w:bCs w:val="0"/>
                <w:color w:val="231F20"/>
                <w:sz w:val="28"/>
                <w:szCs w:val="28"/>
              </w:rPr>
              <w:t>Shabb</w:t>
            </w:r>
            <w:r w:rsidRPr="00EA5DD4">
              <w:rPr>
                <w:rFonts w:ascii="Calibri" w:hAnsi="Calibri" w:cs="Calibri"/>
                <w:bCs w:val="0"/>
                <w:color w:val="231F20"/>
                <w:spacing w:val="-2"/>
                <w:sz w:val="28"/>
                <w:szCs w:val="28"/>
              </w:rPr>
              <w:t>a</w:t>
            </w:r>
            <w:r w:rsidRPr="00EA5DD4">
              <w:rPr>
                <w:rFonts w:ascii="Calibri" w:hAnsi="Calibri" w:cs="Calibri"/>
                <w:bCs w:val="0"/>
                <w:color w:val="231F20"/>
                <w:sz w:val="28"/>
                <w:szCs w:val="28"/>
              </w:rPr>
              <w:t>t</w:t>
            </w:r>
          </w:p>
        </w:tc>
      </w:tr>
    </w:tbl>
    <w:p w:rsidR="008B14DF" w:rsidRDefault="00B6636B" w:rsidP="006B1C18">
      <w:pPr>
        <w:jc w:val="both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762635</wp:posOffset>
                </wp:positionV>
                <wp:extent cx="6229350" cy="666750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54"/>
                            </w:tblGrid>
                            <w:tr w:rsidR="00912624" w:rsidTr="0091262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0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54" w:type="dxa"/>
                                </w:tcPr>
                                <w:p w:rsidR="00912624" w:rsidRPr="00553D2B" w:rsidRDefault="00912624" w:rsidP="00912624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Respect</w:t>
                                  </w:r>
                                </w:p>
                              </w:tc>
                            </w:tr>
                            <w:tr w:rsidR="00912624" w:rsidTr="0091262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54" w:type="dxa"/>
                                </w:tcPr>
                                <w:p w:rsidR="00912624" w:rsidRPr="00EA5DD4" w:rsidRDefault="00EA5DD4" w:rsidP="00EA5D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3" w:line="240" w:lineRule="exact"/>
                                    <w:ind w:left="189" w:right="131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EA5DD4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  <w:t>Shabb</w:t>
                                  </w:r>
                                  <w:r w:rsidRPr="00EA5DD4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pacing w:val="-2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EA5DD4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  <w:t>t the d</w:t>
                                  </w:r>
                                  <w:r w:rsidRPr="00EA5DD4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pacing w:val="-4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EA5DD4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  <w:t xml:space="preserve">y </w:t>
                                  </w:r>
                                  <w:r w:rsidRPr="00EA5DD4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pacing w:val="-3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EA5DD4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  <w:t>or God,</w:t>
                                  </w:r>
                                  <w:r w:rsidRPr="00EA5DD4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A5DD4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  <w:t>the d</w:t>
                                  </w:r>
                                  <w:r w:rsidRPr="00EA5DD4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pacing w:val="-4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EA5DD4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  <w:t xml:space="preserve">y of </w:t>
                                  </w:r>
                                  <w:r w:rsidRPr="00EA5DD4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pacing w:val="-2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EA5DD4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EA5DD4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pacing w:val="-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EA5DD4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300B26" w:rsidTr="00912624">
                              <w:trPr>
                                <w:trHeight w:val="4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54" w:type="dxa"/>
                                </w:tcPr>
                                <w:p w:rsidR="00300B26" w:rsidRDefault="00300B26" w:rsidP="00912624">
                                  <w:pPr>
                                    <w:ind w:left="123" w:right="108"/>
                                    <w:jc w:val="center"/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00B26" w:rsidRPr="00912624" w:rsidRDefault="00300B26" w:rsidP="00912624">
                                  <w:pPr>
                                    <w:ind w:left="123" w:right="108"/>
                                    <w:jc w:val="center"/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2624" w:rsidRDefault="00912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0.5pt;margin-top:60.05pt;width:490.5pt;height:52.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" stroked="f">
                <v:textbox>
                  <w:txbxContent>
                    <w:tbl>
                      <w:tblPr>
                        <w:tblStyle w:val="GridTable4-Accent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54"/>
                      </w:tblGrid>
                      <w:tr w:rsidR="00912624" w:rsidTr="0091262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0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54" w:type="dxa"/>
                          </w:tcPr>
                          <w:p w:rsidR="00912624" w:rsidRPr="00553D2B" w:rsidRDefault="00912624" w:rsidP="00912624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Respect</w:t>
                            </w:r>
                          </w:p>
                        </w:tc>
                      </w:tr>
                      <w:tr w:rsidR="00912624" w:rsidTr="0091262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54" w:type="dxa"/>
                          </w:tcPr>
                          <w:p w:rsidR="00912624" w:rsidRPr="00EA5DD4" w:rsidRDefault="00EA5DD4" w:rsidP="00EA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line="240" w:lineRule="exact"/>
                              <w:ind w:left="189" w:right="131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A5DD4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  <w:t>Shabb</w:t>
                            </w:r>
                            <w:r w:rsidRPr="00EA5DD4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EA5DD4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  <w:t>t the d</w:t>
                            </w:r>
                            <w:r w:rsidRPr="00EA5DD4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>a</w:t>
                            </w:r>
                            <w:r w:rsidRPr="00EA5DD4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Pr="00EA5DD4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f</w:t>
                            </w:r>
                            <w:r w:rsidRPr="00EA5DD4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  <w:t>or God,</w:t>
                            </w:r>
                            <w:r w:rsidRPr="00EA5DD4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5DD4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  <w:t>the d</w:t>
                            </w:r>
                            <w:r w:rsidRPr="00EA5DD4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>a</w:t>
                            </w:r>
                            <w:r w:rsidRPr="00EA5DD4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  <w:t xml:space="preserve">y of </w:t>
                            </w:r>
                            <w:r w:rsidRPr="00EA5DD4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 w:rsidRPr="00EA5DD4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  <w:t>e</w:t>
                            </w:r>
                            <w:r w:rsidRPr="00EA5DD4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s</w:t>
                            </w:r>
                            <w:r w:rsidRPr="00EA5DD4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</w:tr>
                      <w:tr w:rsidR="00300B26" w:rsidTr="00912624">
                        <w:trPr>
                          <w:trHeight w:val="4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54" w:type="dxa"/>
                          </w:tcPr>
                          <w:p w:rsidR="00300B26" w:rsidRDefault="00300B26" w:rsidP="00912624">
                            <w:pPr>
                              <w:ind w:left="123" w:right="108"/>
                              <w:jc w:val="center"/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:rsidR="00300B26" w:rsidRPr="00912624" w:rsidRDefault="00300B26" w:rsidP="00912624">
                            <w:pPr>
                              <w:ind w:left="123" w:right="108"/>
                              <w:jc w:val="center"/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12624" w:rsidRDefault="00912624"/>
                  </w:txbxContent>
                </v:textbox>
              </v:shape>
            </w:pict>
          </mc:Fallback>
        </mc:AlternateContent>
      </w:r>
    </w:p>
    <w:p w:rsidR="008B14DF" w:rsidRDefault="008B14DF" w:rsidP="00912624">
      <w:pPr>
        <w:spacing w:after="0"/>
        <w:jc w:val="both"/>
        <w:rPr>
          <w:rFonts w:ascii="Comic Sans MS" w:hAnsi="Comic Sans MS"/>
          <w:b/>
          <w:sz w:val="20"/>
        </w:rPr>
      </w:pPr>
    </w:p>
    <w:p w:rsidR="00912624" w:rsidRDefault="00B6636B" w:rsidP="006B1C18">
      <w:pPr>
        <w:jc w:val="both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298450</wp:posOffset>
                </wp:positionV>
                <wp:extent cx="6429375" cy="2085975"/>
                <wp:effectExtent l="0" t="0" r="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85"/>
                            </w:tblGrid>
                            <w:tr w:rsidR="00300B26" w:rsidTr="00300B2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85" w:type="dxa"/>
                                </w:tcPr>
                                <w:p w:rsidR="00300B26" w:rsidRPr="00553D2B" w:rsidRDefault="00300B26" w:rsidP="00300B26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Attainment Targets</w:t>
                                  </w:r>
                                </w:p>
                              </w:tc>
                            </w:tr>
                            <w:tr w:rsidR="00300B26" w:rsidTr="00300B2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85" w:type="dxa"/>
                                </w:tcPr>
                                <w:p w:rsidR="00300B26" w:rsidRDefault="00300B26" w:rsidP="00300B26">
                                  <w:pPr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T 1 Learning about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0"/>
                                    </w:rPr>
                                    <w:t>eligion</w:t>
                                  </w:r>
                                </w:p>
                                <w:p w:rsidR="00300B26" w:rsidRDefault="00300B26" w:rsidP="00300B26">
                                  <w:pPr>
                                    <w:spacing w:line="240" w:lineRule="exact"/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i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4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Beli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s,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eaching &amp; sou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ces</w:t>
                                  </w:r>
                                </w:p>
                                <w:p w:rsidR="00300B26" w:rsidRDefault="00300B26" w:rsidP="00300B26">
                                  <w:pPr>
                                    <w:spacing w:line="240" w:lineRule="exact"/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ii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4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celeb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and ritual</w:t>
                                  </w:r>
                                </w:p>
                                <w:p w:rsidR="00300B26" w:rsidRPr="00912624" w:rsidRDefault="00300B26" w:rsidP="00300B26">
                                  <w:pPr>
                                    <w:spacing w:line="240" w:lineRule="exact"/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iii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4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social &amp; 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al 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actices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6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of 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5"/>
                                      <w:position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300B26" w:rsidTr="00300B26">
                              <w:trPr>
                                <w:trHeight w:val="4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85" w:type="dxa"/>
                                </w:tcPr>
                                <w:p w:rsidR="00300B26" w:rsidRDefault="00300B26" w:rsidP="00300B26">
                                  <w:pPr>
                                    <w:spacing w:line="240" w:lineRule="exact"/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6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T 2 Learning 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om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eligion</w:t>
                                  </w:r>
                                </w:p>
                                <w:p w:rsidR="00300B26" w:rsidRDefault="00300B26" w:rsidP="00300B26">
                                  <w:pPr>
                                    <w:spacing w:line="240" w:lineRule="exact"/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i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4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ts with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wn &amp;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othe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s’ beli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s &amp;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alues</w:t>
                                  </w:r>
                                </w:p>
                                <w:p w:rsidR="00300B26" w:rsidRDefault="00300B26" w:rsidP="00300B26">
                                  <w:pPr>
                                    <w:spacing w:line="240" w:lineRule="exact"/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ii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4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t with que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tions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meaning</w:t>
                                  </w:r>
                                </w:p>
                                <w:p w:rsidR="00300B26" w:rsidRDefault="00300B26" w:rsidP="00300B26">
                                  <w:pPr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color w:val="231F20"/>
                                      <w:spacing w:val="-1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0B26" w:rsidRDefault="00300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0.5pt;margin-top:23.5pt;width:506.25pt;height:1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xahQ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" stroked="f">
                <v:textbox>
                  <w:txbxContent>
                    <w:tbl>
                      <w:tblPr>
                        <w:tblStyle w:val="GridTable4-Accent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85"/>
                      </w:tblGrid>
                      <w:tr w:rsidR="00300B26" w:rsidTr="00300B2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85" w:type="dxa"/>
                          </w:tcPr>
                          <w:p w:rsidR="00300B26" w:rsidRPr="00553D2B" w:rsidRDefault="00300B26" w:rsidP="00300B26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Attainment Targets</w:t>
                            </w:r>
                          </w:p>
                        </w:tc>
                      </w:tr>
                      <w:tr w:rsidR="00300B26" w:rsidTr="00300B2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85" w:type="dxa"/>
                          </w:tcPr>
                          <w:p w:rsidR="00300B26" w:rsidRDefault="00300B26" w:rsidP="00300B26">
                            <w:pPr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 xml:space="preserve">T 1 Learning about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eligion</w:t>
                            </w:r>
                          </w:p>
                          <w:p w:rsidR="00300B26" w:rsidRDefault="00300B26" w:rsidP="00300B26">
                            <w:pPr>
                              <w:spacing w:line="240" w:lineRule="exact"/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i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Beli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s,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eaching &amp; sou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ces</w:t>
                            </w:r>
                          </w:p>
                          <w:p w:rsidR="00300B26" w:rsidRDefault="00300B26" w:rsidP="00300B26">
                            <w:pPr>
                              <w:spacing w:line="240" w:lineRule="exact"/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ii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celeb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and ritual</w:t>
                            </w:r>
                          </w:p>
                          <w:p w:rsidR="00300B26" w:rsidRPr="00912624" w:rsidRDefault="00300B26" w:rsidP="00300B26">
                            <w:pPr>
                              <w:spacing w:line="240" w:lineRule="exact"/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iii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social &amp; mo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al p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actices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of 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</w:tr>
                      <w:tr w:rsidR="00300B26" w:rsidTr="00300B26">
                        <w:trPr>
                          <w:trHeight w:val="4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85" w:type="dxa"/>
                          </w:tcPr>
                          <w:p w:rsidR="00300B26" w:rsidRDefault="00300B26" w:rsidP="00300B26">
                            <w:pPr>
                              <w:spacing w:line="240" w:lineRule="exact"/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6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T 2 Learning f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om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eligion</w:t>
                            </w:r>
                          </w:p>
                          <w:p w:rsidR="00300B26" w:rsidRDefault="00300B26" w:rsidP="00300B26">
                            <w:pPr>
                              <w:spacing w:line="240" w:lineRule="exact"/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i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eme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ts with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wn &amp;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othe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s’ beli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s &amp;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alues</w:t>
                            </w:r>
                          </w:p>
                          <w:p w:rsidR="00300B26" w:rsidRDefault="00300B26" w:rsidP="00300B26">
                            <w:pPr>
                              <w:spacing w:line="240" w:lineRule="exact"/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ii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eme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t with que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tions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meaning</w:t>
                            </w:r>
                          </w:p>
                          <w:p w:rsidR="00300B26" w:rsidRDefault="00300B26" w:rsidP="00300B26">
                            <w:pPr>
                              <w:ind w:left="73" w:right="-20"/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color w:val="231F20"/>
                                <w:spacing w:val="-1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00B26" w:rsidRDefault="00300B26"/>
                  </w:txbxContent>
                </v:textbox>
              </v:shape>
            </w:pict>
          </mc:Fallback>
        </mc:AlternateContent>
      </w:r>
    </w:p>
    <w:sectPr w:rsidR="00912624" w:rsidSect="008B14DF">
      <w:pgSz w:w="11906" w:h="16838"/>
      <w:pgMar w:top="1440" w:right="1440" w:bottom="426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6F" w:rsidRDefault="00DC596F" w:rsidP="006B1C18">
      <w:pPr>
        <w:spacing w:after="0" w:line="240" w:lineRule="auto"/>
      </w:pPr>
      <w:r>
        <w:separator/>
      </w:r>
    </w:p>
  </w:endnote>
  <w:endnote w:type="continuationSeparator" w:id="0">
    <w:p w:rsidR="00DC596F" w:rsidRDefault="00DC596F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6F" w:rsidRDefault="00DC596F" w:rsidP="006B1C18">
      <w:pPr>
        <w:spacing w:after="0" w:line="240" w:lineRule="auto"/>
      </w:pPr>
      <w:r>
        <w:separator/>
      </w:r>
    </w:p>
  </w:footnote>
  <w:footnote w:type="continuationSeparator" w:id="0">
    <w:p w:rsidR="00DC596F" w:rsidRDefault="00DC596F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32DD"/>
    <w:multiLevelType w:val="hybridMultilevel"/>
    <w:tmpl w:val="FA42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2628"/>
    <w:multiLevelType w:val="hybridMultilevel"/>
    <w:tmpl w:val="2744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857D5"/>
    <w:rsid w:val="000940C2"/>
    <w:rsid w:val="000C2254"/>
    <w:rsid w:val="000E098C"/>
    <w:rsid w:val="001537FD"/>
    <w:rsid w:val="001C79BD"/>
    <w:rsid w:val="00255D42"/>
    <w:rsid w:val="00300B26"/>
    <w:rsid w:val="00344D3F"/>
    <w:rsid w:val="004333B8"/>
    <w:rsid w:val="004C5B31"/>
    <w:rsid w:val="00553D2B"/>
    <w:rsid w:val="005D6E9D"/>
    <w:rsid w:val="005F5D43"/>
    <w:rsid w:val="005F6A9C"/>
    <w:rsid w:val="00696DE9"/>
    <w:rsid w:val="006B1C18"/>
    <w:rsid w:val="006F3A3B"/>
    <w:rsid w:val="006F6C67"/>
    <w:rsid w:val="0078215D"/>
    <w:rsid w:val="00785257"/>
    <w:rsid w:val="0083560D"/>
    <w:rsid w:val="008A1886"/>
    <w:rsid w:val="008B14DF"/>
    <w:rsid w:val="00912624"/>
    <w:rsid w:val="00926C47"/>
    <w:rsid w:val="00995DE2"/>
    <w:rsid w:val="009D6477"/>
    <w:rsid w:val="00AA7A4A"/>
    <w:rsid w:val="00B13D5E"/>
    <w:rsid w:val="00B6636B"/>
    <w:rsid w:val="00B84A6A"/>
    <w:rsid w:val="00BE5453"/>
    <w:rsid w:val="00BF517E"/>
    <w:rsid w:val="00C14AE4"/>
    <w:rsid w:val="00C4521E"/>
    <w:rsid w:val="00C76205"/>
    <w:rsid w:val="00C90035"/>
    <w:rsid w:val="00C90E6C"/>
    <w:rsid w:val="00CC76B2"/>
    <w:rsid w:val="00DB1DF5"/>
    <w:rsid w:val="00DC596F"/>
    <w:rsid w:val="00DF41AE"/>
    <w:rsid w:val="00EA5DD4"/>
    <w:rsid w:val="00EC6E8C"/>
    <w:rsid w:val="00F7267F"/>
    <w:rsid w:val="00FE4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F6C67"/>
    <w:rPr>
      <w:color w:val="0000FF"/>
      <w:u w:val="single"/>
    </w:rPr>
  </w:style>
  <w:style w:type="character" w:customStyle="1" w:styleId="nondv-xref">
    <w:name w:val="nondv-xref"/>
    <w:basedOn w:val="DefaultParagraphFont"/>
    <w:rsid w:val="00AA7A4A"/>
  </w:style>
  <w:style w:type="character" w:customStyle="1" w:styleId="gloss">
    <w:name w:val="gloss"/>
    <w:basedOn w:val="DefaultParagraphFont"/>
    <w:rsid w:val="00AA7A4A"/>
  </w:style>
  <w:style w:type="table" w:styleId="GridTable4-Accent5">
    <w:name w:val="Grid Table 4 Accent 5"/>
    <w:basedOn w:val="TableNormal"/>
    <w:uiPriority w:val="49"/>
    <w:rsid w:val="008B14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dv">
    <w:name w:val="ndv"/>
    <w:basedOn w:val="DefaultParagraphFont"/>
    <w:rsid w:val="00344D3F"/>
  </w:style>
  <w:style w:type="character" w:styleId="Strong">
    <w:name w:val="Strong"/>
    <w:basedOn w:val="DefaultParagraphFont"/>
    <w:uiPriority w:val="22"/>
    <w:qFormat/>
    <w:rsid w:val="00300B26"/>
    <w:rPr>
      <w:b/>
      <w:bCs/>
    </w:rPr>
  </w:style>
  <w:style w:type="character" w:customStyle="1" w:styleId="dfrq">
    <w:name w:val="df_rq"/>
    <w:basedOn w:val="DefaultParagraphFont"/>
    <w:rsid w:val="00CC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ctionary.cambridge.org/dictionary/english/cre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tionary.cambridge.org/dictionary/english/crea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ctionary.cambridge.org/dictionary/english/ac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8752-18C7-4524-9B1D-2596688F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2021-09-08T07:32:00Z</dcterms:created>
  <dcterms:modified xsi:type="dcterms:W3CDTF">2021-09-08T07:32:00Z</dcterms:modified>
</cp:coreProperties>
</file>